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FF" w:rsidRPr="00EE2DFF" w:rsidRDefault="00EE2DFF" w:rsidP="009E3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DFF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PAPILDOMAS SUSITARIMAS NR. </w:t>
      </w:r>
      <w:r w:rsidR="00FF1AE4">
        <w:rPr>
          <w:rStyle w:val="fontstyle01"/>
          <w:rFonts w:ascii="Times New Roman" w:hAnsi="Times New Roman" w:cs="Times New Roman"/>
          <w:b/>
          <w:sz w:val="28"/>
          <w:szCs w:val="28"/>
        </w:rPr>
        <w:t>1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PRIE SAVIVALDYBĖS TURTO PANAUDOS SUTARTIES </w:t>
      </w:r>
      <w:r w:rsidR="00840DA6">
        <w:rPr>
          <w:rStyle w:val="fontstyle01"/>
          <w:rFonts w:ascii="Times New Roman" w:hAnsi="Times New Roman" w:cs="Times New Roman"/>
          <w:b/>
          <w:sz w:val="28"/>
          <w:szCs w:val="28"/>
        </w:rPr>
        <w:t>___________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Nr. </w:t>
      </w:r>
      <w:r w:rsidR="00840DA6">
        <w:rPr>
          <w:rStyle w:val="fontstyle01"/>
          <w:rFonts w:ascii="Times New Roman" w:hAnsi="Times New Roman" w:cs="Times New Roman"/>
          <w:b/>
          <w:sz w:val="28"/>
          <w:szCs w:val="28"/>
        </w:rPr>
        <w:t>________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>TEIKIAMŲ PASLAUGŲ MOKESČIŲ SKAIČIAVIMAS</w:t>
      </w:r>
    </w:p>
    <w:p w:rsidR="00EE2DFF" w:rsidRPr="00EE2DFF" w:rsidRDefault="00EE2DFF" w:rsidP="00EE2DFF"/>
    <w:p w:rsidR="009138AE" w:rsidRDefault="00EE2DFF" w:rsidP="00A85260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E2DFF">
        <w:rPr>
          <w:rFonts w:ascii="Times New Roman" w:hAnsi="Times New Roman" w:cs="Times New Roman"/>
          <w:color w:val="000000"/>
          <w:sz w:val="24"/>
          <w:szCs w:val="24"/>
        </w:rPr>
        <w:t>Paslaugos gav</w:t>
      </w:r>
      <w:r w:rsidR="009138AE">
        <w:rPr>
          <w:rFonts w:ascii="Times New Roman" w:hAnsi="Times New Roman" w:cs="Times New Roman"/>
          <w:color w:val="000000"/>
          <w:sz w:val="24"/>
          <w:szCs w:val="24"/>
        </w:rPr>
        <w:t>ė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jas -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softHyphen/>
        <w:t>______________________________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, kodas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>, atstovaujama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>, moka u</w:t>
      </w:r>
      <w:r w:rsidR="009138AE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9138AE" w:rsidRPr="00913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>paslaugas, susijusias su perduoto turto eksploatavimu ir komunalines bei ry</w:t>
      </w:r>
      <w:r w:rsidR="009138AE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>io paslaugas.</w:t>
      </w:r>
      <w:r w:rsidR="009138AE" w:rsidRPr="00913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5260" w:rsidRDefault="004A7140" w:rsidP="00A85260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Pagal paslaugų sutartį b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endras </w:t>
      </w:r>
      <w:r w:rsidR="009138AE">
        <w:rPr>
          <w:rFonts w:ascii="Times New Roman" w:hAnsi="Times New Roman" w:cs="Times New Roman"/>
          <w:color w:val="000000"/>
          <w:sz w:val="24"/>
          <w:szCs w:val="24"/>
        </w:rPr>
        <w:t>patalpų nuomojamas plotas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913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>Paslaugų dydis mėnesiui paskaičiuojamas sekančiai: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l. U</w:t>
      </w:r>
      <w:r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ildym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- proporcingai nuomojamam plotui nuo pastato </w:t>
      </w:r>
      <w:r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ildomo ploto (</w:t>
      </w:r>
      <w:r>
        <w:rPr>
          <w:rFonts w:ascii="Times New Roman" w:hAnsi="Times New Roman" w:cs="Times New Roman"/>
          <w:color w:val="000000"/>
          <w:sz w:val="24"/>
          <w:szCs w:val="24"/>
        </w:rPr>
        <w:t>7756,51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EE2DFF" w:rsidRPr="00D026C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C225C" w:rsidRPr="001C2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1C225C" w:rsidRPr="004A714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pagal gaut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 xml:space="preserve">šilumos 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laid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ų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skait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su 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VM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 xml:space="preserve">) išskaičiavus vienos valandos šilumos sąnaudas ir padauginus iš mėnesio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nuomojamo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 xml:space="preserve"> laiko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2. U</w:t>
      </w:r>
      <w:r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elektros energij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ir jos perdavim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–naudojamas elektros energijos kiekis -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0CB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/val. 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>kaina -</w:t>
      </w:r>
      <w:r w:rsidR="00D026C3" w:rsidRPr="00D026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>pagal gaut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 xml:space="preserve">elektros  energijos ir jos 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 xml:space="preserve">perdavimo 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>laid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>ų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>skait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su 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>VM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3. U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šiukš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ų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iuk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les, nereikalingus daiktus ir med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iagas i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 xml:space="preserve">į 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tam skirtas</w:t>
      </w:r>
      <w:r w:rsidR="001C225C" w:rsidRPr="001C2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vietas naudojantis speciali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ųjų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komunalinių tarnybų p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laugo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is, sudarant s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omis savaranki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kas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br/>
        <w:t>paslaugų sutartis.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4. U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vanden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į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ir nuotekas</w:t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260" w:rsidRPr="00EE2DFF">
        <w:rPr>
          <w:rFonts w:ascii="Times New Roman" w:hAnsi="Times New Roman" w:cs="Times New Roman"/>
          <w:color w:val="000000"/>
          <w:sz w:val="24"/>
          <w:szCs w:val="24"/>
        </w:rPr>
        <w:t>- fiksuot</w:t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A85260" w:rsidRPr="00EE2DFF">
        <w:rPr>
          <w:rFonts w:ascii="Times New Roman" w:hAnsi="Times New Roman" w:cs="Times New Roman"/>
          <w:color w:val="000000"/>
          <w:sz w:val="24"/>
          <w:szCs w:val="24"/>
        </w:rPr>
        <w:t>dydi</w:t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85260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A85260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A85260" w:rsidRPr="00885B5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A85260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per m</w:t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>ė</w:t>
      </w:r>
      <w:r w:rsidR="00A85260" w:rsidRPr="00EE2DFF">
        <w:rPr>
          <w:rFonts w:ascii="Times New Roman" w:hAnsi="Times New Roman" w:cs="Times New Roman"/>
          <w:color w:val="000000"/>
          <w:sz w:val="24"/>
          <w:szCs w:val="24"/>
        </w:rPr>
        <w:t>n.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5. Patalp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ų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valymas - patalpas valosi patys.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 xml:space="preserve"> Po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veiklų patalpa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 xml:space="preserve"> turi būti palikta tvarkinga. </w:t>
      </w:r>
    </w:p>
    <w:p w:rsidR="00B10182" w:rsidRDefault="00EE2DFF" w:rsidP="00A85260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E2DFF">
        <w:rPr>
          <w:rFonts w:ascii="Times New Roman" w:hAnsi="Times New Roman" w:cs="Times New Roman"/>
          <w:color w:val="000000"/>
          <w:sz w:val="24"/>
          <w:szCs w:val="24"/>
        </w:rPr>
        <w:t>Pastaba: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>1. Paslaugos gav</w:t>
      </w:r>
      <w:r w:rsidR="009E347F">
        <w:rPr>
          <w:rFonts w:ascii="Times New Roman" w:hAnsi="Times New Roman" w:cs="Times New Roman"/>
          <w:color w:val="000000"/>
          <w:sz w:val="24"/>
          <w:szCs w:val="24"/>
        </w:rPr>
        <w:t>ė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>jas u</w:t>
      </w:r>
      <w:r w:rsidR="009E347F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nurodytas paslaugas apmoka pagal Paslaugos tiek</w:t>
      </w:r>
      <w:r w:rsidR="009E347F">
        <w:rPr>
          <w:rFonts w:ascii="Times New Roman" w:hAnsi="Times New Roman" w:cs="Times New Roman"/>
          <w:color w:val="000000"/>
          <w:sz w:val="24"/>
          <w:szCs w:val="24"/>
        </w:rPr>
        <w:t>ė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>jo pateikt</w:t>
      </w:r>
      <w:r w:rsidR="009E347F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D840CB" w:rsidRPr="00D84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840CB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>skait</w:t>
      </w:r>
      <w:r w:rsidR="00D840CB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ne vėliau kaip per vien</w:t>
      </w:r>
      <w:r w:rsidR="00D840CB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0CB">
        <w:rPr>
          <w:rFonts w:ascii="Times New Roman" w:hAnsi="Times New Roman" w:cs="Times New Roman"/>
          <w:color w:val="000000"/>
          <w:sz w:val="24"/>
          <w:szCs w:val="24"/>
        </w:rPr>
        <w:t>30 dienų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nuo sąskaitos pateikimo.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2. Papildomas susitarimas </w:t>
      </w:r>
      <w:r w:rsidR="009E347F" w:rsidRPr="00EE2DFF">
        <w:rPr>
          <w:rFonts w:ascii="Times New Roman" w:hAnsi="Times New Roman" w:cs="Times New Roman"/>
          <w:color w:val="000000"/>
          <w:sz w:val="24"/>
          <w:szCs w:val="24"/>
        </w:rPr>
        <w:t>dėl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teikiam</w:t>
      </w:r>
      <w:r w:rsidR="009E347F">
        <w:rPr>
          <w:rFonts w:ascii="Times New Roman" w:hAnsi="Times New Roman" w:cs="Times New Roman"/>
          <w:color w:val="000000"/>
          <w:sz w:val="24"/>
          <w:szCs w:val="24"/>
        </w:rPr>
        <w:t>ų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paslaug</w:t>
      </w:r>
      <w:r w:rsidR="009E347F">
        <w:rPr>
          <w:rFonts w:ascii="Times New Roman" w:hAnsi="Times New Roman" w:cs="Times New Roman"/>
          <w:color w:val="000000"/>
          <w:sz w:val="24"/>
          <w:szCs w:val="24"/>
        </w:rPr>
        <w:t>ų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mokes</w:t>
      </w:r>
      <w:r w:rsidR="009E347F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9E34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347F" w:rsidRPr="00EE2DFF">
        <w:rPr>
          <w:rFonts w:ascii="Times New Roman" w:hAnsi="Times New Roman" w:cs="Times New Roman"/>
          <w:color w:val="000000"/>
          <w:sz w:val="24"/>
          <w:szCs w:val="24"/>
        </w:rPr>
        <w:t>dydžio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347F" w:rsidRPr="00EE2DFF">
        <w:rPr>
          <w:rFonts w:ascii="Times New Roman" w:hAnsi="Times New Roman" w:cs="Times New Roman"/>
          <w:color w:val="000000"/>
          <w:sz w:val="24"/>
          <w:szCs w:val="24"/>
        </w:rPr>
        <w:t>apskaičiavimo</w:t>
      </w:r>
      <w:r w:rsidR="00D840CB" w:rsidRPr="00D84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>sura</w:t>
      </w:r>
      <w:r w:rsidR="00D840CB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>omas 2 (dviem) egzemplioriais, po vien</w:t>
      </w:r>
      <w:r w:rsidR="00D840CB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kiekvienai </w:t>
      </w:r>
      <w:r w:rsidR="00D840CB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>aliai.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10182" w:rsidRDefault="00B10182" w:rsidP="00840DA6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018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Sutarties šalių rekvizitai:</w:t>
      </w:r>
    </w:p>
    <w:p w:rsidR="00840DA6" w:rsidRPr="00B10182" w:rsidRDefault="00840DA6" w:rsidP="00840DA6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</w:pPr>
    </w:p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  <w:gridCol w:w="4961"/>
      </w:tblGrid>
      <w:tr w:rsidR="00B10182" w:rsidRPr="00B10182" w:rsidTr="00C238F4">
        <w:trPr>
          <w:trHeight w:val="326"/>
        </w:trPr>
        <w:tc>
          <w:tcPr>
            <w:tcW w:w="5104" w:type="dxa"/>
          </w:tcPr>
          <w:p w:rsidR="00B10182" w:rsidRPr="00B10182" w:rsidRDefault="00B10182" w:rsidP="00B10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018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Panaudos davėjas</w:t>
            </w:r>
          </w:p>
        </w:tc>
        <w:tc>
          <w:tcPr>
            <w:tcW w:w="4961" w:type="dxa"/>
          </w:tcPr>
          <w:p w:rsidR="00B10182" w:rsidRPr="00B10182" w:rsidRDefault="00B10182" w:rsidP="00B1018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018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Panaudos gavėjas</w:t>
            </w:r>
          </w:p>
        </w:tc>
      </w:tr>
      <w:tr w:rsidR="00B10182" w:rsidRPr="00B10182" w:rsidTr="00C238F4">
        <w:tc>
          <w:tcPr>
            <w:tcW w:w="5104" w:type="dxa"/>
          </w:tcPr>
          <w:p w:rsidR="007C0405" w:rsidRDefault="00B10182" w:rsidP="007C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Jonavos </w:t>
            </w:r>
            <w:r w:rsidR="007C0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rajono Ruklos Jono Stanislausko </w:t>
            </w:r>
          </w:p>
          <w:p w:rsidR="00B10182" w:rsidRPr="00B10182" w:rsidRDefault="007C0405" w:rsidP="007C040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mokykla-daugiafunkcis centras</w:t>
            </w:r>
          </w:p>
        </w:tc>
        <w:tc>
          <w:tcPr>
            <w:tcW w:w="4961" w:type="dxa"/>
          </w:tcPr>
          <w:p w:rsidR="00B10182" w:rsidRPr="00B10182" w:rsidRDefault="00B10182" w:rsidP="00C238F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10182" w:rsidRPr="00B10182" w:rsidTr="00C238F4">
        <w:tc>
          <w:tcPr>
            <w:tcW w:w="5104" w:type="dxa"/>
          </w:tcPr>
          <w:p w:rsidR="00B10182" w:rsidRPr="00B10182" w:rsidRDefault="00B10182" w:rsidP="00B1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182">
              <w:rPr>
                <w:rFonts w:ascii="Times New Roman" w:eastAsia="Times New Roman" w:hAnsi="Times New Roman" w:cs="Times New Roman"/>
                <w:sz w:val="24"/>
                <w:szCs w:val="24"/>
              </w:rPr>
              <w:t>Įm. kodas 19030</w:t>
            </w:r>
            <w:r w:rsidR="007C0405">
              <w:rPr>
                <w:rFonts w:ascii="Times New Roman" w:eastAsia="Times New Roman" w:hAnsi="Times New Roman" w:cs="Times New Roman"/>
                <w:sz w:val="24"/>
                <w:szCs w:val="24"/>
              </w:rPr>
              <w:t>4979</w:t>
            </w:r>
          </w:p>
          <w:p w:rsidR="00B10182" w:rsidRPr="00B10182" w:rsidRDefault="00B10182" w:rsidP="00B1018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</w:rPr>
            </w:pPr>
            <w:r w:rsidRPr="00B101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</w:t>
            </w:r>
          </w:p>
        </w:tc>
        <w:tc>
          <w:tcPr>
            <w:tcW w:w="4961" w:type="dxa"/>
          </w:tcPr>
          <w:p w:rsidR="00B10182" w:rsidRPr="00B10182" w:rsidRDefault="00B10182" w:rsidP="00B1018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101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</w:t>
            </w:r>
          </w:p>
        </w:tc>
      </w:tr>
      <w:tr w:rsidR="00B10182" w:rsidRPr="00B10182" w:rsidTr="00C238F4">
        <w:tc>
          <w:tcPr>
            <w:tcW w:w="5104" w:type="dxa"/>
          </w:tcPr>
          <w:p w:rsidR="00B10182" w:rsidRPr="00B10182" w:rsidRDefault="007C0405" w:rsidP="00B1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Laumės</w:t>
            </w:r>
            <w:r w:rsidR="00B10182" w:rsidRPr="00B10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 Ruklos mst.</w:t>
            </w:r>
          </w:p>
          <w:p w:rsidR="00B10182" w:rsidRPr="00B10182" w:rsidRDefault="00B10182" w:rsidP="00B1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182" w:rsidRPr="00B10182" w:rsidRDefault="00B10182" w:rsidP="00B1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Jonavos </w:t>
            </w:r>
            <w:r w:rsidR="007C0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rajono Ruklos Jono Stanislausko mokyklos- daugiafunkcio centro </w:t>
            </w:r>
            <w:r w:rsidRPr="00B10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B10182" w:rsidRPr="00B10182" w:rsidRDefault="00B10182" w:rsidP="00B1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182"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  <w:r w:rsidR="007C0405">
              <w:rPr>
                <w:rFonts w:ascii="Times New Roman" w:eastAsia="Times New Roman" w:hAnsi="Times New Roman" w:cs="Times New Roman"/>
                <w:sz w:val="24"/>
                <w:szCs w:val="24"/>
              </w:rPr>
              <w:t>ius</w:t>
            </w:r>
            <w:r w:rsidRPr="00B10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0182" w:rsidRPr="00B10182" w:rsidRDefault="007C0405" w:rsidP="00B1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Vaidas Dranseika</w:t>
            </w:r>
            <w:bookmarkStart w:id="0" w:name="_GoBack"/>
            <w:bookmarkEnd w:id="0"/>
          </w:p>
          <w:p w:rsidR="00B10182" w:rsidRPr="00B10182" w:rsidRDefault="00B10182" w:rsidP="00B1018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</w:rPr>
            </w:pPr>
            <w:r w:rsidRPr="00B101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</w:t>
            </w:r>
          </w:p>
        </w:tc>
        <w:tc>
          <w:tcPr>
            <w:tcW w:w="4961" w:type="dxa"/>
          </w:tcPr>
          <w:p w:rsidR="00B10182" w:rsidRPr="00B10182" w:rsidRDefault="00B10182" w:rsidP="00B1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182" w:rsidRPr="00B10182" w:rsidRDefault="00B10182" w:rsidP="00B1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1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</w:tbl>
    <w:p w:rsidR="00B10182" w:rsidRPr="00EE2DFF" w:rsidRDefault="00B10182" w:rsidP="00EE2DFF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B10182" w:rsidRPr="00EE2DF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4C1" w:rsidRDefault="002854C1" w:rsidP="009E347F">
      <w:pPr>
        <w:spacing w:after="0" w:line="240" w:lineRule="auto"/>
      </w:pPr>
      <w:r>
        <w:separator/>
      </w:r>
    </w:p>
  </w:endnote>
  <w:endnote w:type="continuationSeparator" w:id="0">
    <w:p w:rsidR="002854C1" w:rsidRDefault="002854C1" w:rsidP="009E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4C1" w:rsidRDefault="002854C1" w:rsidP="009E347F">
      <w:pPr>
        <w:spacing w:after="0" w:line="240" w:lineRule="auto"/>
      </w:pPr>
      <w:r>
        <w:separator/>
      </w:r>
    </w:p>
  </w:footnote>
  <w:footnote w:type="continuationSeparator" w:id="0">
    <w:p w:rsidR="002854C1" w:rsidRDefault="002854C1" w:rsidP="009E3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FF"/>
    <w:rsid w:val="000847F3"/>
    <w:rsid w:val="001C225C"/>
    <w:rsid w:val="002854C1"/>
    <w:rsid w:val="002E1266"/>
    <w:rsid w:val="002F4F02"/>
    <w:rsid w:val="004A7140"/>
    <w:rsid w:val="00624631"/>
    <w:rsid w:val="00666338"/>
    <w:rsid w:val="007C0405"/>
    <w:rsid w:val="00840DA6"/>
    <w:rsid w:val="00885B59"/>
    <w:rsid w:val="009138AE"/>
    <w:rsid w:val="00936CA4"/>
    <w:rsid w:val="009D1FF8"/>
    <w:rsid w:val="009E347F"/>
    <w:rsid w:val="009F7173"/>
    <w:rsid w:val="00A23808"/>
    <w:rsid w:val="00A85260"/>
    <w:rsid w:val="00B10182"/>
    <w:rsid w:val="00C238F4"/>
    <w:rsid w:val="00CE4AFE"/>
    <w:rsid w:val="00CF2F79"/>
    <w:rsid w:val="00D026C3"/>
    <w:rsid w:val="00D57F55"/>
    <w:rsid w:val="00D840CB"/>
    <w:rsid w:val="00EE2DFF"/>
    <w:rsid w:val="00FA3B15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F39D"/>
  <w15:chartTrackingRefBased/>
  <w15:docId w15:val="{CCF24AC9-F5C9-4959-8BFD-32887132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ntstyle01">
    <w:name w:val="fontstyle01"/>
    <w:basedOn w:val="Numatytasispastraiposriftas"/>
    <w:rsid w:val="00EE2DFF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9E3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E347F"/>
  </w:style>
  <w:style w:type="paragraph" w:styleId="Porat">
    <w:name w:val="footer"/>
    <w:basedOn w:val="prastasis"/>
    <w:link w:val="PoratDiagrama"/>
    <w:uiPriority w:val="99"/>
    <w:unhideWhenUsed/>
    <w:rsid w:val="009E3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E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User</cp:lastModifiedBy>
  <cp:revision>4</cp:revision>
  <dcterms:created xsi:type="dcterms:W3CDTF">2023-01-12T09:04:00Z</dcterms:created>
  <dcterms:modified xsi:type="dcterms:W3CDTF">2023-06-27T07:00:00Z</dcterms:modified>
</cp:coreProperties>
</file>